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9783" w14:textId="77777777" w:rsidR="009D5A25" w:rsidRDefault="009D5A25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50A5ADA" w14:textId="77777777" w:rsidR="009D5A25" w:rsidRDefault="009D5A25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94C2401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UPUTE ZA PRIPREMU </w:t>
      </w:r>
      <w:r>
        <w:rPr>
          <w:rFonts w:ascii="Arial" w:hAnsi="Arial"/>
          <w:b/>
          <w:bCs/>
          <w:sz w:val="28"/>
          <w:szCs w:val="28"/>
        </w:rPr>
        <w:t>SA</w:t>
      </w:r>
      <w:r>
        <w:rPr>
          <w:rFonts w:ascii="Arial" w:hAnsi="Arial"/>
          <w:b/>
          <w:bCs/>
          <w:sz w:val="28"/>
          <w:szCs w:val="28"/>
        </w:rPr>
        <w:t>Ž</w:t>
      </w:r>
      <w:r>
        <w:rPr>
          <w:rFonts w:ascii="Arial" w:hAnsi="Arial"/>
          <w:b/>
          <w:bCs/>
          <w:sz w:val="28"/>
          <w:szCs w:val="28"/>
        </w:rPr>
        <w:t>ETKA ZA 10. SAVJETOVANJE: ISKUSTVA U LABORATORIJIMA I MJERITELJSTVU</w:t>
      </w:r>
    </w:p>
    <w:p w14:paraId="190E06CB" w14:textId="77777777" w:rsidR="009D5A25" w:rsidRDefault="009D5A25">
      <w:pPr>
        <w:pStyle w:val="Body"/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4A2757B6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</w:rPr>
        <w:t>Ime i prezime autora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vertAlign w:val="superscript"/>
        </w:rPr>
        <w:t>1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  <w:i/>
          <w:iCs/>
        </w:rPr>
        <w:t>Ime i prezime autora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vertAlign w:val="superscript"/>
        </w:rPr>
        <w:t>2</w:t>
      </w:r>
    </w:p>
    <w:p w14:paraId="625CC345" w14:textId="77777777" w:rsidR="009D5A25" w:rsidRDefault="009D5A25">
      <w:pPr>
        <w:pStyle w:val="Body"/>
        <w:spacing w:after="0"/>
        <w:jc w:val="center"/>
        <w:rPr>
          <w:rFonts w:ascii="Arial" w:eastAsia="Arial" w:hAnsi="Arial" w:cs="Arial"/>
          <w:b/>
          <w:bCs/>
        </w:rPr>
      </w:pPr>
    </w:p>
    <w:p w14:paraId="1BBC2C53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>Tvrtka, grad, dr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ava</w:t>
      </w:r>
    </w:p>
    <w:p w14:paraId="1CFD221A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E-mail adresa</w:t>
      </w:r>
    </w:p>
    <w:p w14:paraId="361210E5" w14:textId="77777777" w:rsidR="009D5A25" w:rsidRDefault="009D5A25">
      <w:pPr>
        <w:pStyle w:val="Body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E1EE5AC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Tvrtka, grad, dr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ava</w:t>
      </w:r>
    </w:p>
    <w:p w14:paraId="325DF870" w14:textId="77777777" w:rsidR="009D5A25" w:rsidRDefault="00C947EB">
      <w:pPr>
        <w:pStyle w:val="Body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E-mail adresa</w:t>
      </w:r>
    </w:p>
    <w:p w14:paraId="5A10AB64" w14:textId="77777777" w:rsidR="009D5A25" w:rsidRDefault="009D5A25">
      <w:pPr>
        <w:pStyle w:val="Body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4C8BF8D7" w14:textId="77777777" w:rsidR="009D5A25" w:rsidRDefault="009D5A25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0D61DF5" w14:textId="77777777" w:rsidR="009D5A25" w:rsidRDefault="00C947EB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Sa</w:t>
      </w:r>
      <w:r>
        <w:rPr>
          <w:rFonts w:ascii="Arial" w:hAnsi="Arial"/>
          <w:b/>
          <w:bCs/>
          <w:sz w:val="24"/>
          <w:szCs w:val="24"/>
        </w:rPr>
        <w:t>ž</w:t>
      </w:r>
      <w:r>
        <w:rPr>
          <w:rFonts w:ascii="Arial" w:hAnsi="Arial"/>
          <w:b/>
          <w:bCs/>
          <w:sz w:val="24"/>
          <w:szCs w:val="24"/>
        </w:rPr>
        <w:t>etak</w:t>
      </w:r>
    </w:p>
    <w:p w14:paraId="21480F48" w14:textId="77777777" w:rsidR="009D5A25" w:rsidRDefault="009D5A25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7EF760" w14:textId="77777777" w:rsidR="009D5A25" w:rsidRDefault="00C947EB">
      <w:pPr>
        <w:pStyle w:val="Body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Ova uputa opisuje kako prirediti sa</w:t>
      </w:r>
      <w:r>
        <w:rPr>
          <w:rFonts w:ascii="Arial" w:hAnsi="Arial"/>
          <w:i/>
          <w:iCs/>
          <w:sz w:val="20"/>
          <w:szCs w:val="20"/>
        </w:rPr>
        <w:t>ž</w:t>
      </w:r>
      <w:r>
        <w:rPr>
          <w:rFonts w:ascii="Arial" w:hAnsi="Arial"/>
          <w:i/>
          <w:iCs/>
          <w:sz w:val="20"/>
          <w:szCs w:val="20"/>
        </w:rPr>
        <w:t>etak za 10. Savjetovanje: Iskustva u laboratorijima i mjeriteljstvu. (max 500 rije</w:t>
      </w:r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i)</w:t>
      </w:r>
    </w:p>
    <w:p w14:paraId="75E4FCE2" w14:textId="77777777" w:rsidR="009D5A25" w:rsidRDefault="009D5A25">
      <w:pPr>
        <w:pStyle w:val="Body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CC6503A" w14:textId="77777777" w:rsidR="009D5A25" w:rsidRDefault="00C947EB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Klju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ne rije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sz w:val="24"/>
          <w:szCs w:val="24"/>
        </w:rPr>
        <w:t xml:space="preserve">: </w:t>
      </w:r>
    </w:p>
    <w:p w14:paraId="0F00B117" w14:textId="77777777" w:rsidR="009D5A25" w:rsidRDefault="00C947EB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Autor, upute, zbornik (ne vi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e od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etiri)</w:t>
      </w:r>
    </w:p>
    <w:p w14:paraId="2896881D" w14:textId="77777777" w:rsidR="009D5A25" w:rsidRDefault="009D5A25">
      <w:pPr>
        <w:pStyle w:val="Body"/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1F08253" w14:textId="77777777" w:rsidR="009D5A25" w:rsidRDefault="00C947EB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Abstract</w:t>
      </w:r>
    </w:p>
    <w:p w14:paraId="72C4700F" w14:textId="77777777" w:rsidR="009D5A25" w:rsidRDefault="009D5A25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0BDB58" w14:textId="77777777" w:rsidR="009D5A25" w:rsidRDefault="00C947EB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This paper gives direction how to prepare </w:t>
      </w:r>
      <w:r>
        <w:rPr>
          <w:rFonts w:ascii="Arial" w:hAnsi="Arial"/>
          <w:i/>
          <w:iCs/>
          <w:sz w:val="20"/>
          <w:szCs w:val="20"/>
        </w:rPr>
        <w:t>the abstract for 10</w:t>
      </w:r>
      <w:proofErr w:type="spellStart"/>
      <w:r>
        <w:rPr>
          <w:rFonts w:ascii="Arial" w:hAnsi="Arial"/>
          <w:i/>
          <w:iCs/>
          <w:sz w:val="20"/>
          <w:szCs w:val="20"/>
          <w:lang w:val="en-US"/>
        </w:rPr>
        <w:t>th</w:t>
      </w:r>
      <w:proofErr w:type="spellEnd"/>
      <w:r>
        <w:rPr>
          <w:rFonts w:ascii="Arial" w:hAnsi="Arial"/>
          <w:i/>
          <w:iCs/>
          <w:sz w:val="20"/>
          <w:szCs w:val="20"/>
          <w:lang w:val="en-US"/>
        </w:rPr>
        <w:t xml:space="preserve"> Symposium</w:t>
      </w:r>
      <w:r>
        <w:rPr>
          <w:rFonts w:ascii="Arial" w:hAnsi="Arial"/>
          <w:i/>
          <w:iCs/>
          <w:sz w:val="20"/>
          <w:szCs w:val="20"/>
        </w:rPr>
        <w:t>: Experiences in laboratories and metrology</w:t>
      </w:r>
    </w:p>
    <w:p w14:paraId="62EAAE63" w14:textId="77777777" w:rsidR="009D5A25" w:rsidRDefault="009D5A25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30E9B3" w14:textId="77777777" w:rsidR="009D5A25" w:rsidRDefault="00C947EB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Keywords</w:t>
      </w:r>
      <w:r>
        <w:rPr>
          <w:rFonts w:ascii="Arial" w:hAnsi="Arial"/>
        </w:rPr>
        <w:t xml:space="preserve">: </w:t>
      </w:r>
    </w:p>
    <w:p w14:paraId="4F825AC8" w14:textId="77777777" w:rsidR="009D5A25" w:rsidRDefault="00C947EB">
      <w:pPr>
        <w:pStyle w:val="Body"/>
        <w:spacing w:after="0" w:line="240" w:lineRule="auto"/>
      </w:pPr>
      <w:r>
        <w:rPr>
          <w:rFonts w:ascii="Arial" w:hAnsi="Arial"/>
          <w:sz w:val="20"/>
          <w:szCs w:val="20"/>
          <w:lang w:val="en-US"/>
        </w:rPr>
        <w:t>Author, guide, Proceedings (not more than four)</w:t>
      </w:r>
    </w:p>
    <w:sectPr w:rsidR="009D5A25">
      <w:headerReference w:type="default" r:id="rId6"/>
      <w:footerReference w:type="default" r:id="rId7"/>
      <w:pgSz w:w="11900" w:h="16840"/>
      <w:pgMar w:top="1134" w:right="1797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E165" w14:textId="77777777" w:rsidR="00000000" w:rsidRDefault="00C947EB">
      <w:r>
        <w:separator/>
      </w:r>
    </w:p>
  </w:endnote>
  <w:endnote w:type="continuationSeparator" w:id="0">
    <w:p w14:paraId="782DC877" w14:textId="77777777" w:rsidR="00000000" w:rsidRDefault="00C9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8DA3" w14:textId="77777777" w:rsidR="009D5A25" w:rsidRDefault="00C947EB">
    <w:pPr>
      <w:pStyle w:val="Footer"/>
      <w:tabs>
        <w:tab w:val="clear" w:pos="9072"/>
        <w:tab w:val="right" w:pos="8286"/>
      </w:tabs>
      <w:jc w:val="right"/>
    </w:pPr>
    <w:r>
      <w:rPr>
        <w:rFonts w:ascii="Arial" w:eastAsia="Arial" w:hAnsi="Arial" w:cs="Arial"/>
        <w:sz w:val="20"/>
        <w:szCs w:val="20"/>
      </w:rPr>
      <w:tab/>
    </w:r>
  </w:p>
  <w:p w14:paraId="2F147112" w14:textId="77777777" w:rsidR="009D5A25" w:rsidRDefault="00C947EB">
    <w:pPr>
      <w:pStyle w:val="Footer"/>
      <w:pBdr>
        <w:top w:val="single" w:sz="4" w:space="0" w:color="000000"/>
      </w:pBdr>
      <w:tabs>
        <w:tab w:val="clear" w:pos="9072"/>
        <w:tab w:val="right" w:pos="8286"/>
      </w:tabs>
    </w:pPr>
    <w:proofErr w:type="spellStart"/>
    <w:r>
      <w:t>N</w:t>
    </w:r>
    <w:r>
      <w:rPr>
        <w:rFonts w:ascii="Arial" w:hAnsi="Arial"/>
        <w:sz w:val="20"/>
        <w:szCs w:val="20"/>
      </w:rPr>
      <w:t>aslov</w:t>
    </w:r>
    <w:proofErr w:type="spellEnd"/>
    <w:r>
      <w:rPr>
        <w:rFonts w:ascii="Arial" w:hAnsi="Arial"/>
        <w:sz w:val="20"/>
        <w:szCs w:val="20"/>
      </w:rPr>
      <w:t xml:space="preserve"> </w:t>
    </w:r>
    <w:proofErr w:type="spellStart"/>
    <w:r>
      <w:rPr>
        <w:rFonts w:ascii="Arial" w:hAnsi="Arial"/>
        <w:sz w:val="20"/>
        <w:szCs w:val="20"/>
      </w:rPr>
      <w:t>rada</w:t>
    </w:r>
    <w:proofErr w:type="spellEnd"/>
    <w:r>
      <w:rPr>
        <w:rFonts w:ascii="Arial" w:hAnsi="Arial"/>
        <w:sz w:val="20"/>
        <w:szCs w:val="20"/>
      </w:rPr>
      <w:t xml:space="preserve"> 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93EE" w14:textId="77777777" w:rsidR="00000000" w:rsidRDefault="00C947EB">
      <w:r>
        <w:separator/>
      </w:r>
    </w:p>
  </w:footnote>
  <w:footnote w:type="continuationSeparator" w:id="0">
    <w:p w14:paraId="1E218D11" w14:textId="77777777" w:rsidR="00000000" w:rsidRDefault="00C9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0A97" w14:textId="77777777" w:rsidR="009D5A25" w:rsidRDefault="00C947EB">
    <w:pPr>
      <w:pStyle w:val="Body"/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t>Zbornik radova</w:t>
    </w:r>
    <w:r>
      <w:tab/>
      <w:t>10</w:t>
    </w:r>
    <w:r>
      <w:rPr>
        <w:rFonts w:ascii="Arial" w:hAnsi="Arial"/>
        <w:sz w:val="20"/>
        <w:szCs w:val="20"/>
      </w:rPr>
      <w:t>. savjetovanje: Iskustva u laboratorijima i mjeriteljstvu</w:t>
    </w:r>
  </w:p>
  <w:p w14:paraId="21C44263" w14:textId="77777777" w:rsidR="009D5A25" w:rsidRDefault="00C947EB">
    <w:pPr>
      <w:pStyle w:val="Header"/>
      <w:jc w:val="right"/>
    </w:pPr>
    <w:r>
      <w:tab/>
    </w:r>
    <w:r>
      <w:rPr>
        <w:rFonts w:ascii="Arial" w:hAnsi="Arial"/>
        <w:sz w:val="20"/>
        <w:szCs w:val="20"/>
      </w:rPr>
      <w:t xml:space="preserve">Pula, 22. do 24. </w:t>
    </w:r>
    <w:proofErr w:type="spellStart"/>
    <w:r>
      <w:rPr>
        <w:rFonts w:ascii="Arial" w:hAnsi="Arial"/>
        <w:sz w:val="20"/>
        <w:szCs w:val="20"/>
      </w:rPr>
      <w:t>travnja</w:t>
    </w:r>
    <w:proofErr w:type="spellEnd"/>
    <w:r>
      <w:rPr>
        <w:rFonts w:ascii="Arial" w:hAnsi="Arial"/>
        <w:sz w:val="20"/>
        <w:szCs w:val="20"/>
      </w:rPr>
      <w:t xml:space="preserve"> 2024. </w:t>
    </w:r>
    <w:proofErr w:type="spellStart"/>
    <w:r>
      <w:rPr>
        <w:rFonts w:ascii="Arial" w:hAnsi="Arial"/>
        <w:sz w:val="20"/>
        <w:szCs w:val="20"/>
      </w:rPr>
      <w:t>godine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25"/>
    <w:rsid w:val="009D5A25"/>
    <w:rsid w:val="00C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C164"/>
  <w15:docId w15:val="{93D61C0D-C52A-41A5-8FAC-3FCE5A7C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827634EAA0E46A3E3F31C07D80B00" ma:contentTypeVersion="18" ma:contentTypeDescription="Create a new document." ma:contentTypeScope="" ma:versionID="30656990229f44d6b86c7e649821817e">
  <xsd:schema xmlns:xsd="http://www.w3.org/2001/XMLSchema" xmlns:xs="http://www.w3.org/2001/XMLSchema" xmlns:p="http://schemas.microsoft.com/office/2006/metadata/properties" xmlns:ns2="f48c046f-1471-4500-a941-592e971f421b" xmlns:ns3="85f09c26-7f1b-4cdc-92b4-d75420172a21" targetNamespace="http://schemas.microsoft.com/office/2006/metadata/properties" ma:root="true" ma:fieldsID="dcf7349873a4a9e48f85219623ff3cdf" ns2:_="" ns3:_="">
    <xsd:import namespace="f48c046f-1471-4500-a941-592e971f421b"/>
    <xsd:import namespace="85f09c26-7f1b-4cdc-92b4-d75420172a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c046f-1471-4500-a941-592e971f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ae043-dc5c-4f6e-9084-7bd3108000bf}" ma:internalName="TaxCatchAll" ma:showField="CatchAllData" ma:web="f48c046f-1471-4500-a941-592e971f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09c26-7f1b-4cdc-92b4-d75420172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ba00c5-46e5-49c6-a830-4018bd17b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8c046f-1471-4500-a941-592e971f421b" xsi:nil="true"/>
    <lcf76f155ced4ddcb4097134ff3c332f xmlns="85f09c26-7f1b-4cdc-92b4-d75420172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235E6-EA07-4780-A194-B53E1DBEB60F}"/>
</file>

<file path=customXml/itemProps2.xml><?xml version="1.0" encoding="utf-8"?>
<ds:datastoreItem xmlns:ds="http://schemas.openxmlformats.org/officeDocument/2006/customXml" ds:itemID="{A0BEE12E-848B-4DEA-AD3E-5EBB7FFBCC37}"/>
</file>

<file path=customXml/itemProps3.xml><?xml version="1.0" encoding="utf-8"?>
<ds:datastoreItem xmlns:ds="http://schemas.openxmlformats.org/officeDocument/2006/customXml" ds:itemID="{F22D12F4-5ADD-4E66-A1E1-01CCC40CF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 Kanaš | PROCONVENTA</cp:lastModifiedBy>
  <cp:revision>2</cp:revision>
  <dcterms:created xsi:type="dcterms:W3CDTF">2024-01-20T16:30:00Z</dcterms:created>
  <dcterms:modified xsi:type="dcterms:W3CDTF">2024-01-20T16:30:00Z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0x0101003F9827634EAA0E46A3E3F31C07D80B00</vt:lpwstr>
  </property>
</Properties>
</file>